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B7DB" w14:textId="77777777" w:rsidR="00C15488" w:rsidRPr="006370AF" w:rsidRDefault="00C15488" w:rsidP="00C15488">
      <w:pPr>
        <w:pStyle w:val="Default"/>
        <w:jc w:val="center"/>
        <w:rPr>
          <w:b/>
          <w:bCs/>
        </w:rPr>
      </w:pPr>
      <w:r w:rsidRPr="006370AF">
        <w:rPr>
          <w:b/>
          <w:bCs/>
        </w:rPr>
        <w:t>AGENDA</w:t>
      </w:r>
    </w:p>
    <w:p w14:paraId="38820129" w14:textId="77777777" w:rsidR="00C15488" w:rsidRPr="006370AF" w:rsidRDefault="00C15488" w:rsidP="00C15488">
      <w:pPr>
        <w:pStyle w:val="Default"/>
        <w:jc w:val="center"/>
      </w:pPr>
    </w:p>
    <w:p w14:paraId="6E734900" w14:textId="50AAC956" w:rsidR="00C15488" w:rsidRPr="006370AF" w:rsidRDefault="00C15488" w:rsidP="00796497">
      <w:pPr>
        <w:pStyle w:val="Default"/>
        <w:ind w:left="360"/>
        <w:jc w:val="both"/>
        <w:rPr>
          <w:b/>
          <w:bCs/>
        </w:rPr>
      </w:pPr>
      <w:r w:rsidRPr="006370AF">
        <w:rPr>
          <w:b/>
          <w:bCs/>
        </w:rPr>
        <w:t xml:space="preserve">The City Council of Seven Points, Texas will meet for a Regular Meeting, Thursday, </w:t>
      </w:r>
      <w:r w:rsidR="00F53310">
        <w:rPr>
          <w:b/>
          <w:bCs/>
        </w:rPr>
        <w:t>June 6, 2024, at 7 p.m.,</w:t>
      </w:r>
      <w:r w:rsidRPr="006370AF">
        <w:rPr>
          <w:b/>
          <w:bCs/>
        </w:rPr>
        <w:t xml:space="preserve"> in the Council Chambers of City Hall to discuss the items listed below.</w:t>
      </w:r>
    </w:p>
    <w:p w14:paraId="57C46D4D" w14:textId="77777777" w:rsidR="00C15488" w:rsidRPr="006370AF" w:rsidRDefault="00C15488" w:rsidP="00C15488">
      <w:pPr>
        <w:pStyle w:val="Default"/>
      </w:pPr>
    </w:p>
    <w:p w14:paraId="25A1F6D2" w14:textId="2DD991C4" w:rsidR="00C15488" w:rsidRPr="006370AF" w:rsidRDefault="00C15488" w:rsidP="00C15488">
      <w:pPr>
        <w:pStyle w:val="Default"/>
        <w:numPr>
          <w:ilvl w:val="0"/>
          <w:numId w:val="1"/>
        </w:numPr>
      </w:pPr>
      <w:r w:rsidRPr="006370AF">
        <w:t xml:space="preserve">Call to order and Roll Call; Mayor </w:t>
      </w:r>
      <w:r w:rsidR="00F53310">
        <w:t>Keith Betts</w:t>
      </w:r>
      <w:r w:rsidRPr="006370AF">
        <w:t xml:space="preserve">, Mayor Pro Tem LaJohnna Wells, Council Members Andy Perdue, </w:t>
      </w:r>
      <w:r w:rsidR="006D561A">
        <w:t>Morgan Longacre</w:t>
      </w:r>
      <w:r w:rsidRPr="006370AF">
        <w:t xml:space="preserve">, </w:t>
      </w:r>
      <w:r w:rsidR="006D561A">
        <w:t xml:space="preserve">Mary </w:t>
      </w:r>
      <w:r w:rsidR="008153E8">
        <w:t>Wennerstrom,</w:t>
      </w:r>
      <w:r w:rsidR="006D561A">
        <w:t xml:space="preserve"> </w:t>
      </w:r>
      <w:r w:rsidRPr="006370AF">
        <w:t xml:space="preserve">and </w:t>
      </w:r>
      <w:r w:rsidR="00102F26">
        <w:t>Valerie Bahm</w:t>
      </w:r>
      <w:r w:rsidRPr="006370AF">
        <w:t xml:space="preserve">. (Quorum present/not present) </w:t>
      </w:r>
    </w:p>
    <w:p w14:paraId="51869394" w14:textId="77777777" w:rsidR="00C15488" w:rsidRPr="006370AF" w:rsidRDefault="00C15488" w:rsidP="00C15488">
      <w:pPr>
        <w:pStyle w:val="Default"/>
        <w:ind w:left="1125"/>
      </w:pPr>
    </w:p>
    <w:p w14:paraId="32D884EF" w14:textId="77777777" w:rsidR="00C15488" w:rsidRPr="006370AF" w:rsidRDefault="00C15488" w:rsidP="00C15488">
      <w:pPr>
        <w:pStyle w:val="Default"/>
        <w:numPr>
          <w:ilvl w:val="0"/>
          <w:numId w:val="1"/>
        </w:numPr>
      </w:pPr>
      <w:r w:rsidRPr="006370AF">
        <w:t xml:space="preserve">Invocation and Pledge of Allegiance to the Flag. </w:t>
      </w:r>
    </w:p>
    <w:p w14:paraId="37709B71" w14:textId="77777777" w:rsidR="00C15488" w:rsidRPr="006370AF" w:rsidRDefault="00C15488" w:rsidP="00C15488">
      <w:pPr>
        <w:pStyle w:val="Default"/>
      </w:pPr>
    </w:p>
    <w:p w14:paraId="3BDF2325" w14:textId="6DD5BE04" w:rsidR="006D561A" w:rsidRDefault="00AF7F6A" w:rsidP="00C15488">
      <w:pPr>
        <w:pStyle w:val="ListParagraph"/>
        <w:numPr>
          <w:ilvl w:val="0"/>
          <w:numId w:val="1"/>
        </w:numPr>
        <w:rPr>
          <w:sz w:val="24"/>
          <w:szCs w:val="24"/>
        </w:rPr>
      </w:pPr>
      <w:r>
        <w:rPr>
          <w:sz w:val="24"/>
          <w:szCs w:val="24"/>
        </w:rPr>
        <w:t xml:space="preserve">Review and consider, with discussion by </w:t>
      </w:r>
      <w:r w:rsidR="00EB44AE">
        <w:rPr>
          <w:sz w:val="24"/>
          <w:szCs w:val="24"/>
        </w:rPr>
        <w:t xml:space="preserve">the </w:t>
      </w:r>
      <w:r w:rsidR="00F62B30">
        <w:rPr>
          <w:sz w:val="24"/>
          <w:szCs w:val="24"/>
        </w:rPr>
        <w:t xml:space="preserve">city </w:t>
      </w:r>
      <w:r w:rsidR="00EB44AE">
        <w:rPr>
          <w:sz w:val="24"/>
          <w:szCs w:val="24"/>
        </w:rPr>
        <w:t>council</w:t>
      </w:r>
      <w:r>
        <w:rPr>
          <w:sz w:val="24"/>
          <w:szCs w:val="24"/>
        </w:rPr>
        <w:t xml:space="preserve"> and action as </w:t>
      </w:r>
      <w:r w:rsidR="007069FF">
        <w:rPr>
          <w:sz w:val="24"/>
          <w:szCs w:val="24"/>
        </w:rPr>
        <w:t xml:space="preserve">necessary, </w:t>
      </w:r>
      <w:r w:rsidR="00F53310">
        <w:rPr>
          <w:sz w:val="24"/>
          <w:szCs w:val="24"/>
        </w:rPr>
        <w:t>to purchase a tractor for maintenance.</w:t>
      </w:r>
    </w:p>
    <w:p w14:paraId="5A933E5B" w14:textId="4D45ED7C" w:rsidR="00C15488" w:rsidRPr="00EB44AE" w:rsidRDefault="00C15488" w:rsidP="00EB44AE">
      <w:pPr>
        <w:pStyle w:val="PlainText"/>
        <w:numPr>
          <w:ilvl w:val="0"/>
          <w:numId w:val="1"/>
        </w:numPr>
        <w:rPr>
          <w:sz w:val="24"/>
          <w:szCs w:val="24"/>
        </w:rPr>
      </w:pPr>
      <w:r w:rsidRPr="00EB44AE">
        <w:rPr>
          <w:sz w:val="24"/>
          <w:szCs w:val="24"/>
        </w:rPr>
        <w:t>Adjourn.</w:t>
      </w:r>
    </w:p>
    <w:p w14:paraId="5DCC1B3F" w14:textId="77777777" w:rsidR="00C15488" w:rsidRPr="006370AF" w:rsidRDefault="00C15488" w:rsidP="00C15488">
      <w:pPr>
        <w:pStyle w:val="PlainText"/>
        <w:rPr>
          <w:sz w:val="24"/>
          <w:szCs w:val="24"/>
        </w:rPr>
      </w:pPr>
    </w:p>
    <w:p w14:paraId="7A3E3931" w14:textId="77777777" w:rsidR="00C15488" w:rsidRPr="006D561A" w:rsidRDefault="00C15488" w:rsidP="006370AF">
      <w:pPr>
        <w:pStyle w:val="Default"/>
        <w:ind w:left="855"/>
        <w:rPr>
          <w:sz w:val="16"/>
          <w:szCs w:val="16"/>
        </w:rPr>
      </w:pPr>
      <w:r w:rsidRPr="006D561A">
        <w:rPr>
          <w:b/>
          <w:bCs/>
          <w:sz w:val="16"/>
          <w:szCs w:val="16"/>
        </w:rPr>
        <w:t>If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0250FED" w14:textId="77777777" w:rsidR="00C15488" w:rsidRPr="006D561A" w:rsidRDefault="00C15488" w:rsidP="006370AF">
      <w:pPr>
        <w:pStyle w:val="Default"/>
        <w:ind w:left="855"/>
        <w:rPr>
          <w:b/>
          <w:bCs/>
          <w:sz w:val="16"/>
          <w:szCs w:val="16"/>
        </w:rPr>
      </w:pPr>
      <w:r w:rsidRPr="006D561A">
        <w:rPr>
          <w:b/>
          <w:bCs/>
          <w:sz w:val="16"/>
          <w:szCs w:val="16"/>
        </w:rPr>
        <w:t>Texas Government Code:</w:t>
      </w:r>
    </w:p>
    <w:p w14:paraId="68E0CC24" w14:textId="77777777" w:rsidR="00C15488" w:rsidRPr="006D561A" w:rsidRDefault="00C15488" w:rsidP="006370AF">
      <w:pPr>
        <w:pStyle w:val="Default"/>
        <w:ind w:left="1575"/>
        <w:rPr>
          <w:sz w:val="16"/>
          <w:szCs w:val="16"/>
        </w:rPr>
      </w:pPr>
      <w:r w:rsidRPr="006D561A">
        <w:rPr>
          <w:b/>
          <w:bCs/>
          <w:sz w:val="16"/>
          <w:szCs w:val="16"/>
        </w:rPr>
        <w:t xml:space="preserve">Section 551.071 – consultation with </w:t>
      </w:r>
      <w:r w:rsidR="006E2705" w:rsidRPr="006D561A">
        <w:rPr>
          <w:b/>
          <w:bCs/>
          <w:sz w:val="16"/>
          <w:szCs w:val="16"/>
        </w:rPr>
        <w:t>attorney.</w:t>
      </w:r>
    </w:p>
    <w:p w14:paraId="13046124" w14:textId="77777777" w:rsidR="00C15488" w:rsidRPr="006D561A" w:rsidRDefault="00C15488" w:rsidP="006370AF">
      <w:pPr>
        <w:pStyle w:val="Default"/>
        <w:ind w:left="1575"/>
        <w:rPr>
          <w:sz w:val="16"/>
          <w:szCs w:val="16"/>
        </w:rPr>
      </w:pPr>
      <w:r w:rsidRPr="006D561A">
        <w:rPr>
          <w:b/>
          <w:bCs/>
          <w:sz w:val="16"/>
          <w:szCs w:val="16"/>
        </w:rPr>
        <w:t xml:space="preserve">Section 551.072 - discussion of the purchase, exchange, lease, or value of real </w:t>
      </w:r>
      <w:r w:rsidR="006370AF" w:rsidRPr="006D561A">
        <w:rPr>
          <w:b/>
          <w:bCs/>
          <w:sz w:val="16"/>
          <w:szCs w:val="16"/>
        </w:rPr>
        <w:t xml:space="preserve">  </w:t>
      </w:r>
      <w:r w:rsidRPr="006D561A">
        <w:rPr>
          <w:b/>
          <w:bCs/>
          <w:sz w:val="16"/>
          <w:szCs w:val="16"/>
        </w:rPr>
        <w:t>property.</w:t>
      </w:r>
    </w:p>
    <w:p w14:paraId="2A0F5050" w14:textId="77777777" w:rsidR="00C15488" w:rsidRPr="006D561A" w:rsidRDefault="00C15488" w:rsidP="006370AF">
      <w:pPr>
        <w:pStyle w:val="Default"/>
        <w:ind w:left="1575"/>
        <w:rPr>
          <w:sz w:val="16"/>
          <w:szCs w:val="16"/>
        </w:rPr>
      </w:pPr>
      <w:r w:rsidRPr="006D561A">
        <w:rPr>
          <w:b/>
          <w:bCs/>
          <w:sz w:val="16"/>
          <w:szCs w:val="16"/>
        </w:rPr>
        <w:t>Section 551.074 – discussion of personnel or to hear a complaint against personnel or</w:t>
      </w:r>
    </w:p>
    <w:p w14:paraId="2888C350" w14:textId="77777777" w:rsidR="00C15488" w:rsidRPr="006D561A" w:rsidRDefault="00C15488" w:rsidP="006370AF">
      <w:pPr>
        <w:pStyle w:val="Default"/>
        <w:ind w:left="1575"/>
        <w:rPr>
          <w:sz w:val="16"/>
          <w:szCs w:val="16"/>
        </w:rPr>
      </w:pPr>
      <w:r w:rsidRPr="006D561A">
        <w:rPr>
          <w:b/>
          <w:bCs/>
          <w:sz w:val="16"/>
          <w:szCs w:val="16"/>
        </w:rPr>
        <w:t>a public official</w:t>
      </w:r>
      <w:r w:rsidRPr="006D561A">
        <w:rPr>
          <w:sz w:val="16"/>
          <w:szCs w:val="16"/>
        </w:rPr>
        <w:t>.</w:t>
      </w:r>
    </w:p>
    <w:p w14:paraId="21B99B06" w14:textId="77777777" w:rsidR="001B696F" w:rsidRPr="006370AF" w:rsidRDefault="001B696F" w:rsidP="00C15488">
      <w:pPr>
        <w:pStyle w:val="Default"/>
        <w:ind w:left="5040" w:firstLine="720"/>
        <w:rPr>
          <w:rFonts w:ascii="Kunstler Script" w:hAnsi="Kunstler Script" w:cs="Times New Roman"/>
          <w:u w:val="single"/>
        </w:rPr>
      </w:pPr>
    </w:p>
    <w:p w14:paraId="687CE92E" w14:textId="77777777" w:rsidR="00C15488" w:rsidRPr="006370AF" w:rsidRDefault="000C362D" w:rsidP="00C15488">
      <w:pPr>
        <w:pStyle w:val="Default"/>
        <w:ind w:left="5040" w:firstLine="720"/>
        <w:rPr>
          <w:rFonts w:ascii="Kunstler Script" w:hAnsi="Kunstler Script" w:cs="Times New Roman"/>
          <w:sz w:val="36"/>
          <w:szCs w:val="36"/>
        </w:rPr>
      </w:pPr>
      <w:r w:rsidRPr="006370AF">
        <w:rPr>
          <w:rFonts w:ascii="Kunstler Script" w:hAnsi="Kunstler Script" w:cs="Times New Roman"/>
          <w:sz w:val="36"/>
          <w:szCs w:val="36"/>
          <w:u w:val="single"/>
        </w:rPr>
        <w:t xml:space="preserve">Charlotte </w:t>
      </w:r>
      <w:r w:rsidR="006E2705">
        <w:rPr>
          <w:rFonts w:ascii="Kunstler Script" w:hAnsi="Kunstler Script" w:cs="Times New Roman"/>
          <w:sz w:val="36"/>
          <w:szCs w:val="36"/>
          <w:u w:val="single"/>
        </w:rPr>
        <w:t>Witherspoon</w:t>
      </w:r>
      <w:r w:rsidR="00C15488" w:rsidRPr="006370AF">
        <w:rPr>
          <w:rFonts w:ascii="Kunstler Script" w:hAnsi="Kunstler Script" w:cs="Times New Roman"/>
          <w:sz w:val="36"/>
          <w:szCs w:val="36"/>
          <w:u w:val="single"/>
        </w:rPr>
        <w:t>_</w:t>
      </w:r>
    </w:p>
    <w:p w14:paraId="1B0A65CD" w14:textId="77777777" w:rsidR="00C15488" w:rsidRPr="006370AF" w:rsidRDefault="00C15488" w:rsidP="00C15488">
      <w:pPr>
        <w:pStyle w:val="Default"/>
        <w:ind w:left="5040" w:firstLine="720"/>
      </w:pPr>
      <w:r w:rsidRPr="006370AF">
        <w:t xml:space="preserve">City Secretary </w:t>
      </w:r>
    </w:p>
    <w:p w14:paraId="78F02603" w14:textId="77777777" w:rsidR="00C15488" w:rsidRDefault="00C15488" w:rsidP="00C15488">
      <w:pPr>
        <w:pStyle w:val="Default"/>
        <w:ind w:left="5040" w:firstLine="720"/>
      </w:pPr>
    </w:p>
    <w:p w14:paraId="2FEF384D" w14:textId="77777777" w:rsidR="00C15488" w:rsidRPr="006370AF" w:rsidRDefault="008153E8" w:rsidP="00C15488">
      <w:pPr>
        <w:pStyle w:val="Default"/>
        <w:jc w:val="center"/>
        <w:rPr>
          <w:rFonts w:ascii="Times New Roman" w:hAnsi="Times New Roman" w:cs="Times New Roman"/>
          <w:b/>
          <w:bCs/>
        </w:rPr>
      </w:pPr>
      <w:r>
        <w:rPr>
          <w:rFonts w:ascii="Times New Roman" w:hAnsi="Times New Roman" w:cs="Times New Roman"/>
          <w:b/>
          <w:bCs/>
        </w:rPr>
        <w:t>C</w:t>
      </w:r>
      <w:r w:rsidR="00C15488" w:rsidRPr="006370AF">
        <w:rPr>
          <w:rFonts w:ascii="Times New Roman" w:hAnsi="Times New Roman" w:cs="Times New Roman"/>
          <w:b/>
          <w:bCs/>
        </w:rPr>
        <w:t>ERTIFICATION</w:t>
      </w:r>
    </w:p>
    <w:p w14:paraId="074FBB84" w14:textId="77777777" w:rsidR="000C362D" w:rsidRPr="006370AF" w:rsidRDefault="000C362D" w:rsidP="00C15488">
      <w:pPr>
        <w:pStyle w:val="Default"/>
        <w:jc w:val="center"/>
      </w:pPr>
    </w:p>
    <w:p w14:paraId="18D96CC1" w14:textId="43C49A6C" w:rsidR="00C15488" w:rsidRPr="006370AF" w:rsidRDefault="00C15488" w:rsidP="00C15488">
      <w:pPr>
        <w:pStyle w:val="Default"/>
        <w:rPr>
          <w:rFonts w:ascii="Times New Roman" w:hAnsi="Times New Roman" w:cs="Times New Roman"/>
        </w:rPr>
      </w:pPr>
      <w:r w:rsidRPr="006370AF">
        <w:rPr>
          <w:rFonts w:ascii="Times New Roman" w:hAnsi="Times New Roman" w:cs="Times New Roman"/>
        </w:rPr>
        <w:t xml:space="preserve">I, </w:t>
      </w:r>
      <w:r w:rsidR="000C362D" w:rsidRPr="006370AF">
        <w:rPr>
          <w:rFonts w:ascii="Times New Roman" w:hAnsi="Times New Roman" w:cs="Times New Roman"/>
        </w:rPr>
        <w:t xml:space="preserve">Charlotte </w:t>
      </w:r>
      <w:r w:rsidR="00B55C9C">
        <w:rPr>
          <w:rFonts w:ascii="Times New Roman" w:hAnsi="Times New Roman" w:cs="Times New Roman"/>
        </w:rPr>
        <w:t>Witherspoon,</w:t>
      </w:r>
      <w:r w:rsidR="000C362D" w:rsidRPr="006370AF">
        <w:rPr>
          <w:rFonts w:ascii="Times New Roman" w:hAnsi="Times New Roman" w:cs="Times New Roman"/>
        </w:rPr>
        <w:t xml:space="preserve"> </w:t>
      </w:r>
      <w:r w:rsidRPr="006370AF">
        <w:rPr>
          <w:rFonts w:ascii="Times New Roman" w:hAnsi="Times New Roman" w:cs="Times New Roman"/>
        </w:rPr>
        <w:t xml:space="preserve">do hereby certify that the above notice of meeting was posted in the front lobby of the Seven Points City Hall on or before the </w:t>
      </w:r>
      <w:r w:rsidR="00F53310">
        <w:rPr>
          <w:rFonts w:ascii="Times New Roman" w:hAnsi="Times New Roman" w:cs="Times New Roman"/>
        </w:rPr>
        <w:t>3rd</w:t>
      </w:r>
      <w:r w:rsidRPr="006370AF">
        <w:rPr>
          <w:rFonts w:ascii="Times New Roman" w:hAnsi="Times New Roman" w:cs="Times New Roman"/>
        </w:rPr>
        <w:t xml:space="preserve"> day</w:t>
      </w:r>
      <w:r w:rsidR="00A2084B" w:rsidRPr="006370AF">
        <w:rPr>
          <w:rFonts w:ascii="Times New Roman" w:hAnsi="Times New Roman" w:cs="Times New Roman"/>
        </w:rPr>
        <w:t xml:space="preserve"> </w:t>
      </w:r>
      <w:r w:rsidR="001432F5" w:rsidRPr="006370AF">
        <w:rPr>
          <w:rFonts w:ascii="Times New Roman" w:hAnsi="Times New Roman" w:cs="Times New Roman"/>
        </w:rPr>
        <w:t xml:space="preserve">of </w:t>
      </w:r>
      <w:r w:rsidR="00F53310">
        <w:rPr>
          <w:rFonts w:ascii="Times New Roman" w:hAnsi="Times New Roman" w:cs="Times New Roman"/>
        </w:rPr>
        <w:t>June 2024</w:t>
      </w:r>
      <w:r w:rsidRPr="006370AF">
        <w:rPr>
          <w:rFonts w:ascii="Times New Roman" w:hAnsi="Times New Roman" w:cs="Times New Roman"/>
        </w:rPr>
        <w:t xml:space="preserve"> before 7:00p.m.</w:t>
      </w:r>
      <w:r w:rsidR="00A2084B" w:rsidRPr="006370AF">
        <w:rPr>
          <w:rFonts w:ascii="Times New Roman" w:hAnsi="Times New Roman" w:cs="Times New Roman"/>
        </w:rPr>
        <w:t xml:space="preserve"> </w:t>
      </w:r>
      <w:r w:rsidRPr="006370AF">
        <w:rPr>
          <w:rFonts w:ascii="Times New Roman" w:hAnsi="Times New Roman" w:cs="Times New Roman"/>
        </w:rPr>
        <w:t xml:space="preserve"> I further certify that The Monitor was properly notified </w:t>
      </w:r>
      <w:r w:rsidR="00E72A84">
        <w:rPr>
          <w:rFonts w:ascii="Times New Roman" w:hAnsi="Times New Roman" w:cs="Times New Roman"/>
        </w:rPr>
        <w:t xml:space="preserve">of </w:t>
      </w:r>
      <w:r w:rsidRPr="006370AF">
        <w:rPr>
          <w:rFonts w:ascii="Times New Roman" w:hAnsi="Times New Roman" w:cs="Times New Roman"/>
        </w:rPr>
        <w:t xml:space="preserve">this meeting as stated above. </w:t>
      </w:r>
    </w:p>
    <w:p w14:paraId="682DEB9F" w14:textId="77777777" w:rsidR="003E0DFF" w:rsidRDefault="003E0DFF"/>
    <w:sectPr w:rsidR="003E0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655EA"/>
    <w:multiLevelType w:val="hybridMultilevel"/>
    <w:tmpl w:val="9702A01A"/>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01854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26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72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361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288043">
    <w:abstractNumId w:val="0"/>
  </w:num>
  <w:num w:numId="6" w16cid:durableId="2033651643">
    <w:abstractNumId w:val="5"/>
  </w:num>
  <w:num w:numId="7" w16cid:durableId="1446122967">
    <w:abstractNumId w:val="2"/>
  </w:num>
  <w:num w:numId="8" w16cid:durableId="151834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5477A"/>
    <w:rsid w:val="000C362D"/>
    <w:rsid w:val="000E34B8"/>
    <w:rsid w:val="00102F26"/>
    <w:rsid w:val="001058FF"/>
    <w:rsid w:val="001432F5"/>
    <w:rsid w:val="00155F1B"/>
    <w:rsid w:val="001B08F3"/>
    <w:rsid w:val="001B696F"/>
    <w:rsid w:val="0022241C"/>
    <w:rsid w:val="00247909"/>
    <w:rsid w:val="0034681A"/>
    <w:rsid w:val="003A4E72"/>
    <w:rsid w:val="003B1A38"/>
    <w:rsid w:val="003E0DFF"/>
    <w:rsid w:val="00414830"/>
    <w:rsid w:val="004277D9"/>
    <w:rsid w:val="004B1947"/>
    <w:rsid w:val="00595A85"/>
    <w:rsid w:val="006304FF"/>
    <w:rsid w:val="006370AF"/>
    <w:rsid w:val="0066418D"/>
    <w:rsid w:val="006D561A"/>
    <w:rsid w:val="006E2705"/>
    <w:rsid w:val="007069FF"/>
    <w:rsid w:val="00796497"/>
    <w:rsid w:val="007B2FCC"/>
    <w:rsid w:val="008153E8"/>
    <w:rsid w:val="00872582"/>
    <w:rsid w:val="008E4D28"/>
    <w:rsid w:val="00916092"/>
    <w:rsid w:val="00920112"/>
    <w:rsid w:val="00955B34"/>
    <w:rsid w:val="009926FA"/>
    <w:rsid w:val="009E02D0"/>
    <w:rsid w:val="00A2084B"/>
    <w:rsid w:val="00A54792"/>
    <w:rsid w:val="00A668D2"/>
    <w:rsid w:val="00AE4348"/>
    <w:rsid w:val="00AF7F6A"/>
    <w:rsid w:val="00B06B30"/>
    <w:rsid w:val="00B55C9C"/>
    <w:rsid w:val="00B74F68"/>
    <w:rsid w:val="00B94F80"/>
    <w:rsid w:val="00C15488"/>
    <w:rsid w:val="00C927AC"/>
    <w:rsid w:val="00CC1CB9"/>
    <w:rsid w:val="00D0568D"/>
    <w:rsid w:val="00D31556"/>
    <w:rsid w:val="00D514CD"/>
    <w:rsid w:val="00E12D74"/>
    <w:rsid w:val="00E56276"/>
    <w:rsid w:val="00E60BE3"/>
    <w:rsid w:val="00E70228"/>
    <w:rsid w:val="00E72A84"/>
    <w:rsid w:val="00E910D8"/>
    <w:rsid w:val="00EB44AE"/>
    <w:rsid w:val="00F53310"/>
    <w:rsid w:val="00F62B30"/>
    <w:rsid w:val="00FB4807"/>
    <w:rsid w:val="00FD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3</cp:revision>
  <cp:lastPrinted>2024-06-03T19:15:00Z</cp:lastPrinted>
  <dcterms:created xsi:type="dcterms:W3CDTF">2024-06-03T19:05:00Z</dcterms:created>
  <dcterms:modified xsi:type="dcterms:W3CDTF">2024-06-03T19:25:00Z</dcterms:modified>
</cp:coreProperties>
</file>